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A8" w:rsidRPr="00CF31C2" w:rsidRDefault="00B23AA8" w:rsidP="00CF31C2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CF31C2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4E2952AD" wp14:editId="2255897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3AA8" w:rsidRPr="00CF31C2" w:rsidRDefault="00B23AA8" w:rsidP="00CF31C2">
      <w:pPr>
        <w:pStyle w:val="2"/>
        <w:ind w:right="-1"/>
        <w:rPr>
          <w:lang w:val="uk-UA"/>
        </w:rPr>
      </w:pPr>
    </w:p>
    <w:p w:rsidR="00B23AA8" w:rsidRPr="00CF31C2" w:rsidRDefault="00B23AA8" w:rsidP="00CF31C2">
      <w:pPr>
        <w:pStyle w:val="2"/>
        <w:ind w:right="-1"/>
        <w:rPr>
          <w:lang w:val="uk-UA"/>
        </w:rPr>
      </w:pPr>
      <w:r w:rsidRPr="00CF31C2">
        <w:rPr>
          <w:lang w:val="uk-UA"/>
        </w:rPr>
        <w:t>РЕШЕТИЛІВСЬКА МІСЬКА РАДА</w:t>
      </w:r>
    </w:p>
    <w:p w:rsidR="00B23AA8" w:rsidRPr="00CF31C2" w:rsidRDefault="00B23AA8" w:rsidP="00CF31C2">
      <w:pPr>
        <w:ind w:right="-1"/>
        <w:jc w:val="center"/>
        <w:rPr>
          <w:sz w:val="28"/>
          <w:szCs w:val="28"/>
          <w:lang w:val="uk-UA"/>
        </w:rPr>
      </w:pPr>
      <w:r w:rsidRPr="00CF31C2">
        <w:rPr>
          <w:b/>
          <w:bCs/>
          <w:sz w:val="28"/>
          <w:szCs w:val="28"/>
          <w:lang w:val="uk-UA"/>
        </w:rPr>
        <w:t>ПОЛТАВСЬКОЇ ОБЛАСТІ</w:t>
      </w:r>
    </w:p>
    <w:p w:rsidR="00B23AA8" w:rsidRPr="00CF31C2" w:rsidRDefault="00B23AA8" w:rsidP="00CF31C2">
      <w:pPr>
        <w:ind w:right="-1"/>
        <w:jc w:val="center"/>
        <w:rPr>
          <w:sz w:val="28"/>
          <w:szCs w:val="28"/>
          <w:lang w:val="uk-UA"/>
        </w:rPr>
      </w:pPr>
      <w:r w:rsidRPr="00CF31C2">
        <w:rPr>
          <w:b/>
          <w:bCs/>
          <w:sz w:val="28"/>
          <w:szCs w:val="28"/>
          <w:lang w:val="uk-UA"/>
        </w:rPr>
        <w:t xml:space="preserve">(п’ятдесят </w:t>
      </w:r>
      <w:r w:rsidR="00A53F20" w:rsidRPr="00CF31C2">
        <w:rPr>
          <w:b/>
          <w:bCs/>
          <w:sz w:val="28"/>
          <w:szCs w:val="28"/>
          <w:lang w:val="uk-UA"/>
        </w:rPr>
        <w:t>шоста позачергова</w:t>
      </w:r>
      <w:r w:rsidRPr="00CF31C2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B23AA8" w:rsidRPr="00CF31C2" w:rsidRDefault="00B23AA8" w:rsidP="00CF31C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B23AA8" w:rsidRPr="00CF31C2" w:rsidRDefault="00B23AA8" w:rsidP="00CF31C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F31C2">
        <w:rPr>
          <w:b/>
          <w:bCs/>
          <w:lang w:val="uk-UA"/>
        </w:rPr>
        <w:t>РІШЕННЯ</w:t>
      </w:r>
    </w:p>
    <w:p w:rsidR="00B23AA8" w:rsidRPr="00CF31C2" w:rsidRDefault="00B23AA8" w:rsidP="00CF31C2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B23AA8" w:rsidRPr="00CF31C2" w:rsidRDefault="002B3B84" w:rsidP="00CF31C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F31C2">
        <w:rPr>
          <w:bCs/>
          <w:lang w:val="uk-UA"/>
        </w:rPr>
        <w:t>15</w:t>
      </w:r>
      <w:r w:rsidR="00A53F20" w:rsidRPr="00CF31C2">
        <w:rPr>
          <w:bCs/>
          <w:lang w:val="uk-UA"/>
        </w:rPr>
        <w:t xml:space="preserve"> квітня</w:t>
      </w:r>
      <w:r w:rsidR="00B23AA8" w:rsidRPr="00CF31C2">
        <w:rPr>
          <w:bCs/>
          <w:lang w:val="uk-UA"/>
        </w:rPr>
        <w:t xml:space="preserve"> 2025 року</w:t>
      </w:r>
      <w:r w:rsidR="00B23AA8" w:rsidRPr="00CF31C2">
        <w:rPr>
          <w:bCs/>
          <w:lang w:val="uk-UA"/>
        </w:rPr>
        <w:tab/>
        <w:t>м. Решетилівка</w:t>
      </w:r>
      <w:r w:rsidR="00B23AA8" w:rsidRPr="00CF31C2">
        <w:rPr>
          <w:bCs/>
          <w:lang w:val="uk-UA"/>
        </w:rPr>
        <w:tab/>
        <w:t xml:space="preserve">№ </w:t>
      </w:r>
      <w:r w:rsidR="00A53F20" w:rsidRPr="00CF31C2">
        <w:rPr>
          <w:bCs/>
          <w:lang w:val="uk-UA"/>
        </w:rPr>
        <w:t>_____</w:t>
      </w:r>
      <w:r w:rsidR="00B23AA8" w:rsidRPr="00CF31C2">
        <w:rPr>
          <w:bCs/>
          <w:lang w:val="uk-UA"/>
        </w:rPr>
        <w:t>-5</w:t>
      </w:r>
      <w:r w:rsidR="00A53F20" w:rsidRPr="00CF31C2">
        <w:rPr>
          <w:bCs/>
          <w:lang w:val="uk-UA"/>
        </w:rPr>
        <w:t>6</w:t>
      </w:r>
      <w:r w:rsidR="00B23AA8" w:rsidRPr="00CF31C2">
        <w:rPr>
          <w:bCs/>
          <w:lang w:val="uk-UA"/>
        </w:rPr>
        <w:t>-VIIІ</w:t>
      </w:r>
    </w:p>
    <w:p w:rsidR="00B23AA8" w:rsidRPr="00CF31C2" w:rsidRDefault="00B23AA8" w:rsidP="00CF31C2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B23AA8" w:rsidRPr="00CF31C2" w:rsidRDefault="00B23AA8" w:rsidP="00CF31C2">
      <w:pPr>
        <w:ind w:right="5527"/>
        <w:jc w:val="both"/>
        <w:rPr>
          <w:sz w:val="28"/>
          <w:szCs w:val="28"/>
          <w:lang w:val="uk-UA"/>
        </w:rPr>
      </w:pPr>
      <w:r w:rsidRPr="00CF31C2">
        <w:rPr>
          <w:bCs/>
          <w:sz w:val="28"/>
          <w:szCs w:val="28"/>
          <w:lang w:val="uk-UA"/>
        </w:rPr>
        <w:t>Про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</w:p>
    <w:p w:rsidR="00B6137A" w:rsidRPr="00CF31C2" w:rsidRDefault="00B6137A" w:rsidP="00CF31C2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CF31C2" w:rsidRDefault="00476CEF" w:rsidP="00CF31C2">
      <w:pPr>
        <w:ind w:firstLine="567"/>
        <w:jc w:val="both"/>
        <w:rPr>
          <w:bCs/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F31C2">
        <w:rPr>
          <w:sz w:val="28"/>
          <w:szCs w:val="28"/>
          <w:shd w:val="clear" w:color="auto" w:fill="FFFFFF"/>
          <w:lang w:val="uk-UA"/>
        </w:rPr>
        <w:t>,,</w:t>
      </w:r>
      <w:r w:rsidRPr="00CF31C2">
        <w:rPr>
          <w:sz w:val="28"/>
          <w:szCs w:val="28"/>
          <w:lang w:val="uk-UA"/>
        </w:rPr>
        <w:t>Про місцеве самоврядування в Україні</w:t>
      </w:r>
      <w:r w:rsidRPr="00CF31C2">
        <w:rPr>
          <w:sz w:val="28"/>
          <w:szCs w:val="28"/>
          <w:shd w:val="clear" w:color="auto" w:fill="FFFFFF"/>
          <w:lang w:val="uk-UA"/>
        </w:rPr>
        <w:t>”</w:t>
      </w:r>
      <w:r w:rsidRPr="00CF31C2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CF31C2">
        <w:rPr>
          <w:sz w:val="28"/>
          <w:szCs w:val="28"/>
          <w:lang w:val="uk-UA"/>
        </w:rPr>
        <w:t>„Про</w:t>
      </w:r>
      <w:proofErr w:type="spellEnd"/>
      <w:r w:rsidRPr="00CF31C2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CF31C2">
        <w:rPr>
          <w:sz w:val="28"/>
          <w:szCs w:val="28"/>
          <w:lang w:val="uk-UA"/>
        </w:rPr>
        <w:t>„Про</w:t>
      </w:r>
      <w:proofErr w:type="spellEnd"/>
      <w:r w:rsidRPr="00CF31C2">
        <w:rPr>
          <w:sz w:val="28"/>
          <w:szCs w:val="28"/>
          <w:lang w:val="uk-UA"/>
        </w:rPr>
        <w:t xml:space="preserve"> оренду землі”, </w:t>
      </w:r>
      <w:proofErr w:type="spellStart"/>
      <w:r w:rsidRPr="00CF31C2">
        <w:rPr>
          <w:sz w:val="28"/>
          <w:szCs w:val="28"/>
          <w:lang w:val="uk-UA"/>
        </w:rPr>
        <w:t>„Про</w:t>
      </w:r>
      <w:proofErr w:type="spellEnd"/>
      <w:r w:rsidRPr="00CF31C2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CF31C2">
        <w:rPr>
          <w:sz w:val="28"/>
          <w:szCs w:val="28"/>
          <w:lang w:val="uk-UA"/>
        </w:rPr>
        <w:t>„Про</w:t>
      </w:r>
      <w:proofErr w:type="spellEnd"/>
      <w:r w:rsidRPr="00CF31C2">
        <w:rPr>
          <w:sz w:val="28"/>
          <w:szCs w:val="28"/>
          <w:lang w:val="uk-UA"/>
        </w:rPr>
        <w:t xml:space="preserve"> затвердження Типового договору оренди землі”, </w:t>
      </w:r>
      <w:r w:rsidR="005813BD" w:rsidRPr="00CF31C2">
        <w:rPr>
          <w:sz w:val="28"/>
          <w:szCs w:val="28"/>
          <w:lang w:val="uk-UA"/>
        </w:rPr>
        <w:t>розглянувши клопотання фізичних</w:t>
      </w:r>
      <w:r w:rsidR="00A53F20" w:rsidRPr="00CF31C2">
        <w:rPr>
          <w:sz w:val="28"/>
          <w:szCs w:val="28"/>
          <w:lang w:val="uk-UA"/>
        </w:rPr>
        <w:t xml:space="preserve"> </w:t>
      </w:r>
      <w:r w:rsidR="00C76F19" w:rsidRPr="00CF31C2">
        <w:rPr>
          <w:sz w:val="28"/>
          <w:szCs w:val="28"/>
          <w:lang w:val="uk-UA"/>
        </w:rPr>
        <w:t xml:space="preserve">та юридичних </w:t>
      </w:r>
      <w:r w:rsidR="00A53F20" w:rsidRPr="00CF31C2">
        <w:rPr>
          <w:sz w:val="28"/>
          <w:szCs w:val="28"/>
          <w:lang w:val="uk-UA"/>
        </w:rPr>
        <w:t>осіб</w:t>
      </w:r>
      <w:r w:rsidRPr="00CF31C2">
        <w:rPr>
          <w:sz w:val="28"/>
          <w:szCs w:val="28"/>
          <w:lang w:val="uk-UA"/>
        </w:rPr>
        <w:t xml:space="preserve">, </w:t>
      </w:r>
      <w:r w:rsidRPr="00CF31C2">
        <w:rPr>
          <w:rStyle w:val="docdata"/>
          <w:sz w:val="28"/>
          <w:szCs w:val="28"/>
          <w:lang w:val="uk-UA"/>
        </w:rPr>
        <w:t xml:space="preserve">враховуючи </w:t>
      </w:r>
      <w:r w:rsidRPr="00CF31C2">
        <w:rPr>
          <w:sz w:val="28"/>
          <w:szCs w:val="28"/>
          <w:lang w:val="uk-UA"/>
        </w:rPr>
        <w:t>висновки спільних постійних комісій міської ради</w:t>
      </w:r>
      <w:r w:rsidRPr="00CF31C2">
        <w:rPr>
          <w:rFonts w:eastAsia="Calibri"/>
          <w:bCs/>
          <w:sz w:val="28"/>
          <w:szCs w:val="28"/>
          <w:lang w:val="uk-UA" w:eastAsia="ru-RU"/>
        </w:rPr>
        <w:t>,</w:t>
      </w:r>
      <w:r w:rsidRPr="00CF31C2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CF31C2" w:rsidRDefault="00EB5470" w:rsidP="00CF31C2">
      <w:pPr>
        <w:ind w:right="-1"/>
        <w:jc w:val="both"/>
        <w:rPr>
          <w:b/>
          <w:bCs/>
          <w:sz w:val="28"/>
          <w:szCs w:val="28"/>
          <w:lang w:val="uk-UA"/>
        </w:rPr>
      </w:pPr>
      <w:r w:rsidRPr="00CF31C2">
        <w:rPr>
          <w:b/>
          <w:bCs/>
          <w:sz w:val="28"/>
          <w:szCs w:val="28"/>
          <w:lang w:val="uk-UA"/>
        </w:rPr>
        <w:t>ВИРІШИЛА:</w:t>
      </w:r>
    </w:p>
    <w:p w:rsidR="0066195E" w:rsidRPr="00CF31C2" w:rsidRDefault="0066195E" w:rsidP="00CF31C2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CF31C2" w:rsidRDefault="0066195E" w:rsidP="00CF31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>1</w:t>
      </w:r>
      <w:r w:rsidR="00476CEF" w:rsidRPr="00CF31C2">
        <w:rPr>
          <w:sz w:val="28"/>
          <w:szCs w:val="28"/>
          <w:lang w:val="uk-UA"/>
        </w:rPr>
        <w:t xml:space="preserve">. Затвердити </w:t>
      </w:r>
      <w:r w:rsidR="00A53F20" w:rsidRPr="00CF31C2">
        <w:rPr>
          <w:sz w:val="28"/>
          <w:szCs w:val="28"/>
          <w:lang w:val="uk-UA"/>
        </w:rPr>
        <w:t>ДОЛІ Юрію Анатолійовичу</w:t>
      </w:r>
      <w:r w:rsidR="005E6BF1" w:rsidRPr="00CF31C2">
        <w:rPr>
          <w:sz w:val="28"/>
          <w:szCs w:val="28"/>
          <w:lang w:val="uk-UA"/>
        </w:rPr>
        <w:t xml:space="preserve"> </w:t>
      </w:r>
      <w:proofErr w:type="spellStart"/>
      <w:r w:rsidR="00476CEF" w:rsidRPr="00CF31C2">
        <w:rPr>
          <w:sz w:val="28"/>
          <w:szCs w:val="28"/>
          <w:lang w:val="uk-UA"/>
        </w:rPr>
        <w:t>„</w:t>
      </w:r>
      <w:r w:rsidR="00A53F20" w:rsidRPr="00CF31C2">
        <w:rPr>
          <w:sz w:val="28"/>
          <w:szCs w:val="28"/>
          <w:lang w:val="uk-UA"/>
        </w:rPr>
        <w:t>Проект</w:t>
      </w:r>
      <w:proofErr w:type="spellEnd"/>
      <w:r w:rsidR="00A53F20" w:rsidRPr="00CF31C2">
        <w:rPr>
          <w:sz w:val="28"/>
          <w:szCs w:val="28"/>
          <w:lang w:val="uk-UA"/>
        </w:rPr>
        <w:t xml:space="preserve"> землеустрою щодо відведення земельної ділянки в оренду гр. Доля Юрій Анатолійович для сінокосіння і випасання худоби (код згідно КВЦПЗ 01.08) в адміністративних межах Решетилівської міської ради Полтавського району Полтавської області</w:t>
      </w:r>
      <w:r w:rsidR="005E6BF1" w:rsidRPr="00CF31C2">
        <w:rPr>
          <w:sz w:val="28"/>
          <w:szCs w:val="28"/>
          <w:shd w:val="clear" w:color="auto" w:fill="FFFFFF"/>
          <w:lang w:val="uk-UA"/>
        </w:rPr>
        <w:t>”</w:t>
      </w:r>
      <w:r w:rsidR="00421119" w:rsidRPr="00CF31C2">
        <w:rPr>
          <w:sz w:val="28"/>
          <w:szCs w:val="28"/>
          <w:shd w:val="clear" w:color="auto" w:fill="FFFFFF"/>
          <w:lang w:val="uk-UA"/>
        </w:rPr>
        <w:t>,</w:t>
      </w:r>
      <w:r w:rsidR="005E6BF1" w:rsidRPr="00CF31C2">
        <w:rPr>
          <w:sz w:val="28"/>
          <w:szCs w:val="28"/>
          <w:lang w:val="uk-UA"/>
        </w:rPr>
        <w:t xml:space="preserve"> </w:t>
      </w:r>
      <w:r w:rsidR="00476CEF" w:rsidRPr="00CF31C2">
        <w:rPr>
          <w:sz w:val="28"/>
          <w:szCs w:val="28"/>
          <w:lang w:val="uk-UA"/>
        </w:rPr>
        <w:t>розроблен</w:t>
      </w:r>
      <w:r w:rsidR="00DC395A" w:rsidRPr="00CF31C2">
        <w:rPr>
          <w:sz w:val="28"/>
          <w:szCs w:val="28"/>
          <w:lang w:val="uk-UA"/>
        </w:rPr>
        <w:t>ий</w:t>
      </w:r>
      <w:r w:rsidR="00476CEF" w:rsidRPr="00CF31C2">
        <w:rPr>
          <w:sz w:val="28"/>
          <w:szCs w:val="28"/>
          <w:lang w:val="uk-UA"/>
        </w:rPr>
        <w:t xml:space="preserve"> на підставі рішення Решетилівської міської ради Полтавської області </w:t>
      </w:r>
      <w:r w:rsidR="00421119" w:rsidRPr="00CF31C2">
        <w:rPr>
          <w:sz w:val="28"/>
          <w:szCs w:val="28"/>
          <w:lang w:val="uk-UA"/>
        </w:rPr>
        <w:t>восьмого</w:t>
      </w:r>
      <w:r w:rsidR="00476CEF" w:rsidRPr="00CF31C2">
        <w:rPr>
          <w:sz w:val="28"/>
          <w:szCs w:val="28"/>
          <w:lang w:val="uk-UA"/>
        </w:rPr>
        <w:t xml:space="preserve"> скликання від </w:t>
      </w:r>
      <w:r w:rsidR="00A53F20" w:rsidRPr="00CF31C2">
        <w:rPr>
          <w:sz w:val="28"/>
          <w:szCs w:val="28"/>
          <w:lang w:val="uk-UA"/>
        </w:rPr>
        <w:t>28 травня 2021</w:t>
      </w:r>
      <w:r w:rsidR="00476CEF" w:rsidRPr="00CF31C2">
        <w:rPr>
          <w:sz w:val="28"/>
          <w:szCs w:val="28"/>
          <w:lang w:val="uk-UA"/>
        </w:rPr>
        <w:t xml:space="preserve"> року № </w:t>
      </w:r>
      <w:r w:rsidR="00A53F20" w:rsidRPr="00CF31C2">
        <w:rPr>
          <w:sz w:val="28"/>
          <w:szCs w:val="28"/>
          <w:lang w:val="uk-UA"/>
        </w:rPr>
        <w:t>441</w:t>
      </w:r>
      <w:r w:rsidR="00476CEF" w:rsidRPr="00CF31C2">
        <w:rPr>
          <w:sz w:val="28"/>
          <w:szCs w:val="28"/>
          <w:lang w:val="uk-UA"/>
        </w:rPr>
        <w:t>-</w:t>
      </w:r>
      <w:r w:rsidR="00A53F20" w:rsidRPr="00CF31C2">
        <w:rPr>
          <w:sz w:val="28"/>
          <w:szCs w:val="28"/>
          <w:lang w:val="uk-UA"/>
        </w:rPr>
        <w:t>8</w:t>
      </w:r>
      <w:r w:rsidR="00476CEF" w:rsidRPr="00CF31C2">
        <w:rPr>
          <w:sz w:val="28"/>
          <w:szCs w:val="28"/>
          <w:lang w:val="uk-UA"/>
        </w:rPr>
        <w:t>-</w:t>
      </w:r>
      <w:r w:rsidRPr="00CF31C2">
        <w:rPr>
          <w:sz w:val="28"/>
          <w:szCs w:val="28"/>
          <w:lang w:val="uk-UA"/>
        </w:rPr>
        <w:t>VI</w:t>
      </w:r>
      <w:r w:rsidR="005E6BF1" w:rsidRPr="00CF31C2">
        <w:rPr>
          <w:sz w:val="28"/>
          <w:szCs w:val="28"/>
          <w:lang w:val="uk-UA"/>
        </w:rPr>
        <w:t>І</w:t>
      </w:r>
      <w:r w:rsidRPr="00CF31C2">
        <w:rPr>
          <w:sz w:val="28"/>
          <w:szCs w:val="28"/>
          <w:lang w:val="uk-UA"/>
        </w:rPr>
        <w:t>I</w:t>
      </w:r>
      <w:r w:rsidR="00476CEF" w:rsidRPr="00CF31C2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476CEF" w:rsidRPr="00CF31C2" w:rsidRDefault="00781BB2" w:rsidP="00CF31C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 xml:space="preserve">1) </w:t>
      </w:r>
      <w:r w:rsidR="00476CEF" w:rsidRPr="00CF31C2">
        <w:rPr>
          <w:sz w:val="28"/>
          <w:szCs w:val="28"/>
          <w:lang w:val="uk-UA"/>
        </w:rPr>
        <w:t xml:space="preserve">Передати </w:t>
      </w:r>
      <w:r w:rsidR="00A53F20" w:rsidRPr="00CF31C2">
        <w:rPr>
          <w:sz w:val="28"/>
          <w:szCs w:val="28"/>
          <w:lang w:val="uk-UA"/>
        </w:rPr>
        <w:t>ДОЛІ Юрію Анатолійовичу</w:t>
      </w:r>
      <w:r w:rsidR="0066195E" w:rsidRPr="00CF31C2">
        <w:rPr>
          <w:sz w:val="28"/>
          <w:szCs w:val="28"/>
          <w:shd w:val="clear" w:color="auto" w:fill="FFFFFF"/>
          <w:lang w:val="uk-UA"/>
        </w:rPr>
        <w:t xml:space="preserve"> </w:t>
      </w:r>
      <w:r w:rsidR="00476CEF" w:rsidRPr="00CF31C2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A53F20" w:rsidRPr="00CF31C2">
        <w:rPr>
          <w:sz w:val="28"/>
          <w:szCs w:val="28"/>
          <w:lang w:val="uk-UA"/>
        </w:rPr>
        <w:t>25</w:t>
      </w:r>
      <w:r w:rsidR="00476CEF" w:rsidRPr="00CF31C2">
        <w:rPr>
          <w:sz w:val="28"/>
          <w:szCs w:val="28"/>
          <w:lang w:val="uk-UA"/>
        </w:rPr>
        <w:t xml:space="preserve"> (</w:t>
      </w:r>
      <w:r w:rsidR="00A53F20" w:rsidRPr="00CF31C2">
        <w:rPr>
          <w:sz w:val="28"/>
          <w:szCs w:val="28"/>
          <w:lang w:val="uk-UA"/>
        </w:rPr>
        <w:t>двадцять п’ять</w:t>
      </w:r>
      <w:r w:rsidR="00476CEF" w:rsidRPr="00CF31C2">
        <w:rPr>
          <w:sz w:val="28"/>
          <w:szCs w:val="28"/>
          <w:lang w:val="uk-UA"/>
        </w:rPr>
        <w:t xml:space="preserve">) років земельну ділянку площею </w:t>
      </w:r>
      <w:r w:rsidR="00A53F20" w:rsidRPr="00CF31C2">
        <w:rPr>
          <w:sz w:val="28"/>
          <w:szCs w:val="28"/>
          <w:lang w:val="uk-UA"/>
        </w:rPr>
        <w:t>1,2694</w:t>
      </w:r>
      <w:r w:rsidR="00476CEF" w:rsidRPr="00CF31C2">
        <w:rPr>
          <w:sz w:val="28"/>
          <w:szCs w:val="28"/>
          <w:lang w:val="uk-UA"/>
        </w:rPr>
        <w:t xml:space="preserve"> га (кадастровий номер </w:t>
      </w:r>
      <w:r w:rsidR="00A53F20" w:rsidRPr="00CF31C2">
        <w:rPr>
          <w:sz w:val="28"/>
          <w:szCs w:val="28"/>
          <w:lang w:val="uk-UA"/>
        </w:rPr>
        <w:t>5324281900:00:014:0058</w:t>
      </w:r>
      <w:r w:rsidR="00476CEF" w:rsidRPr="00CF31C2">
        <w:rPr>
          <w:sz w:val="28"/>
          <w:szCs w:val="28"/>
          <w:lang w:val="uk-UA"/>
        </w:rPr>
        <w:t xml:space="preserve">), що розташована на території Решетилівської міської територіальної громади Полтавського району Полтавської області </w:t>
      </w:r>
      <w:r w:rsidRPr="00CF31C2">
        <w:rPr>
          <w:sz w:val="28"/>
          <w:szCs w:val="28"/>
          <w:lang w:val="uk-UA"/>
        </w:rPr>
        <w:t>для городництва.</w:t>
      </w:r>
    </w:p>
    <w:p w:rsidR="00476CEF" w:rsidRPr="00CF31C2" w:rsidRDefault="00476CEF" w:rsidP="00CF31C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AF117E" w:rsidRPr="00CF31C2">
        <w:rPr>
          <w:sz w:val="28"/>
          <w:szCs w:val="28"/>
          <w:lang w:val="uk-UA"/>
        </w:rPr>
        <w:t>12</w:t>
      </w:r>
      <w:r w:rsidR="00662030" w:rsidRPr="00CF31C2">
        <w:rPr>
          <w:sz w:val="28"/>
          <w:szCs w:val="28"/>
          <w:lang w:val="uk-UA"/>
        </w:rPr>
        <w:t xml:space="preserve"> </w:t>
      </w:r>
      <w:r w:rsidRPr="00CF31C2">
        <w:rPr>
          <w:sz w:val="28"/>
          <w:szCs w:val="28"/>
          <w:lang w:val="uk-UA"/>
        </w:rPr>
        <w:t>% (</w:t>
      </w:r>
      <w:r w:rsidR="00AF117E" w:rsidRPr="00CF31C2">
        <w:rPr>
          <w:sz w:val="28"/>
          <w:szCs w:val="28"/>
          <w:lang w:val="uk-UA"/>
        </w:rPr>
        <w:t>дванадцять</w:t>
      </w:r>
      <w:r w:rsidR="00662030" w:rsidRPr="00CF31C2">
        <w:rPr>
          <w:sz w:val="28"/>
          <w:szCs w:val="28"/>
          <w:lang w:val="uk-UA"/>
        </w:rPr>
        <w:t xml:space="preserve"> відсотк</w:t>
      </w:r>
      <w:r w:rsidR="00AF117E" w:rsidRPr="00CF31C2">
        <w:rPr>
          <w:sz w:val="28"/>
          <w:szCs w:val="28"/>
          <w:lang w:val="uk-UA"/>
        </w:rPr>
        <w:t>ів</w:t>
      </w:r>
      <w:r w:rsidRPr="00CF31C2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66195E" w:rsidRPr="00CF31C2" w:rsidRDefault="00476CEF" w:rsidP="00CF31C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662030" w:rsidRPr="00CF31C2">
        <w:rPr>
          <w:sz w:val="28"/>
          <w:szCs w:val="28"/>
          <w:lang w:val="uk-UA"/>
        </w:rPr>
        <w:t>і</w:t>
      </w:r>
      <w:r w:rsidRPr="00CF31C2">
        <w:rPr>
          <w:sz w:val="28"/>
          <w:szCs w:val="28"/>
          <w:lang w:val="uk-UA"/>
        </w:rPr>
        <w:t xml:space="preserve">з </w:t>
      </w:r>
      <w:r w:rsidR="00A53F20" w:rsidRPr="00CF31C2">
        <w:rPr>
          <w:sz w:val="28"/>
          <w:szCs w:val="28"/>
          <w:lang w:val="uk-UA"/>
        </w:rPr>
        <w:t>ДОЛЕЮ Юрієм Анатолійовичем</w:t>
      </w:r>
      <w:r w:rsidR="00144FA8" w:rsidRPr="00CF31C2">
        <w:rPr>
          <w:sz w:val="28"/>
          <w:szCs w:val="28"/>
          <w:lang w:val="uk-UA"/>
        </w:rPr>
        <w:t>.</w:t>
      </w:r>
    </w:p>
    <w:p w:rsidR="002B2BEE" w:rsidRPr="00CF31C2" w:rsidRDefault="002B2BEE" w:rsidP="00CF31C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1C2">
        <w:rPr>
          <w:rFonts w:ascii="Times New Roman" w:hAnsi="Times New Roman" w:cs="Times New Roman"/>
          <w:sz w:val="28"/>
          <w:szCs w:val="28"/>
        </w:rPr>
        <w:t xml:space="preserve">2. Затвердити технічну документацію із землеустрою </w:t>
      </w:r>
      <w:r w:rsidRPr="00CF31C2">
        <w:rPr>
          <w:rFonts w:ascii="Times New Roman" w:hAnsi="Times New Roman" w:cs="Times New Roman"/>
          <w:bCs/>
          <w:sz w:val="28"/>
          <w:szCs w:val="28"/>
        </w:rPr>
        <w:t>щодо встановлення (відновлення) меж земельної ділянки в натурі (на місцевості)</w:t>
      </w:r>
      <w:r w:rsidRPr="00CF31C2">
        <w:rPr>
          <w:rFonts w:ascii="Times New Roman" w:hAnsi="Times New Roman" w:cs="Times New Roman"/>
          <w:sz w:val="28"/>
          <w:szCs w:val="28"/>
        </w:rPr>
        <w:t xml:space="preserve"> площею</w:t>
      </w:r>
      <w:r w:rsidR="003C6041" w:rsidRPr="00CF31C2">
        <w:rPr>
          <w:rFonts w:ascii="Times New Roman" w:hAnsi="Times New Roman" w:cs="Times New Roman"/>
          <w:sz w:val="28"/>
          <w:szCs w:val="28"/>
        </w:rPr>
        <w:br/>
      </w:r>
      <w:r w:rsidRPr="00CF31C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17,1000 </w:t>
      </w:r>
      <w:r w:rsidRPr="00CF31C2">
        <w:rPr>
          <w:rFonts w:ascii="Times New Roman" w:hAnsi="Times New Roman" w:cs="Times New Roman"/>
          <w:sz w:val="28"/>
          <w:szCs w:val="28"/>
        </w:rPr>
        <w:t>га (</w:t>
      </w:r>
      <w:r w:rsidRPr="00CF31C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5324281500:00:001:0636), категорія земель – землі сільськогосподарського призначення, </w:t>
      </w:r>
      <w:r w:rsidRPr="00CF31C2">
        <w:rPr>
          <w:rFonts w:ascii="Times New Roman" w:hAnsi="Times New Roman" w:cs="Times New Roman"/>
          <w:sz w:val="28"/>
          <w:szCs w:val="28"/>
        </w:rPr>
        <w:t>за адресою:</w:t>
      </w:r>
    </w:p>
    <w:p w:rsidR="00096C02" w:rsidRPr="00CF31C2" w:rsidRDefault="002B2BEE" w:rsidP="00CF31C2">
      <w:pPr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bCs/>
          <w:sz w:val="28"/>
          <w:szCs w:val="28"/>
          <w:lang w:val="uk-UA"/>
        </w:rPr>
        <w:t>Полтавська область, Полтавський район, Решетилівська міська територіальна громада.</w:t>
      </w:r>
    </w:p>
    <w:p w:rsidR="002B2BEE" w:rsidRPr="00CF31C2" w:rsidRDefault="002B2BEE" w:rsidP="00CF31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 xml:space="preserve">3. Затвердити </w:t>
      </w:r>
      <w:proofErr w:type="spellStart"/>
      <w:r w:rsidRPr="00CF31C2">
        <w:rPr>
          <w:sz w:val="28"/>
          <w:szCs w:val="28"/>
          <w:lang w:val="uk-UA"/>
        </w:rPr>
        <w:t>„Проект</w:t>
      </w:r>
      <w:proofErr w:type="spellEnd"/>
      <w:r w:rsidRPr="00CF31C2">
        <w:rPr>
          <w:sz w:val="28"/>
          <w:szCs w:val="28"/>
          <w:lang w:val="uk-UA"/>
        </w:rPr>
        <w:t xml:space="preserve"> землеустрою щодо відведення земельної ділянки, цільове призначення якої змінюється із земель</w:t>
      </w:r>
      <w:r w:rsidR="001E7021" w:rsidRPr="00CF31C2">
        <w:rPr>
          <w:sz w:val="28"/>
          <w:szCs w:val="28"/>
          <w:lang w:val="uk-UA"/>
        </w:rPr>
        <w:t xml:space="preserve"> </w:t>
      </w:r>
      <w:proofErr w:type="spellStart"/>
      <w:r w:rsidR="001E7021" w:rsidRPr="00CF31C2">
        <w:rPr>
          <w:sz w:val="28"/>
          <w:szCs w:val="28"/>
          <w:lang w:val="uk-UA"/>
        </w:rPr>
        <w:t>„Земельні</w:t>
      </w:r>
      <w:proofErr w:type="spellEnd"/>
      <w:r w:rsidR="001E7021" w:rsidRPr="00CF31C2">
        <w:rPr>
          <w:sz w:val="28"/>
          <w:szCs w:val="28"/>
          <w:lang w:val="uk-UA"/>
        </w:rPr>
        <w:t xml:space="preserve"> ділянки запасу (земельні ділянки, які не надані у власність або користування громадянами чи юридичними особами)</w:t>
      </w:r>
      <w:r w:rsidR="001E7021" w:rsidRPr="00CF31C2">
        <w:rPr>
          <w:sz w:val="28"/>
          <w:szCs w:val="28"/>
          <w:shd w:val="clear" w:color="auto" w:fill="FFFFFF"/>
          <w:lang w:val="uk-UA"/>
        </w:rPr>
        <w:t>”</w:t>
      </w:r>
      <w:r w:rsidR="001E7021" w:rsidRPr="00CF31C2">
        <w:rPr>
          <w:sz w:val="28"/>
          <w:szCs w:val="28"/>
          <w:lang w:val="uk-UA"/>
        </w:rPr>
        <w:t xml:space="preserve"> (01.17) у землі </w:t>
      </w:r>
      <w:proofErr w:type="spellStart"/>
      <w:r w:rsidR="001E7021" w:rsidRPr="00CF31C2">
        <w:rPr>
          <w:sz w:val="28"/>
          <w:szCs w:val="28"/>
          <w:lang w:val="uk-UA"/>
        </w:rPr>
        <w:t>„Для</w:t>
      </w:r>
      <w:proofErr w:type="spellEnd"/>
      <w:r w:rsidR="001E7021" w:rsidRPr="00CF31C2">
        <w:rPr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1E7021" w:rsidRPr="00CF31C2">
        <w:rPr>
          <w:sz w:val="28"/>
          <w:szCs w:val="28"/>
          <w:shd w:val="clear" w:color="auto" w:fill="FFFFFF"/>
          <w:lang w:val="uk-UA"/>
        </w:rPr>
        <w:t>”</w:t>
      </w:r>
      <w:r w:rsidR="001E7021" w:rsidRPr="00CF31C2">
        <w:rPr>
          <w:sz w:val="28"/>
          <w:szCs w:val="28"/>
          <w:lang w:val="uk-UA"/>
        </w:rPr>
        <w:t xml:space="preserve"> (01.01) Замовник: Решетилівська міська рада Місце розташування: за межами населених пунктів, на території Решетилівської міської територіальної громади, Полтавського району, Полтавської області</w:t>
      </w:r>
      <w:r w:rsidRPr="00CF31C2">
        <w:rPr>
          <w:sz w:val="28"/>
          <w:szCs w:val="28"/>
          <w:shd w:val="clear" w:color="auto" w:fill="FFFFFF"/>
          <w:lang w:val="uk-UA"/>
        </w:rPr>
        <w:t>”,</w:t>
      </w:r>
      <w:r w:rsidRPr="00CF31C2">
        <w:rPr>
          <w:sz w:val="28"/>
          <w:szCs w:val="28"/>
          <w:lang w:val="uk-UA"/>
        </w:rPr>
        <w:t xml:space="preserve"> розроблен</w:t>
      </w:r>
      <w:r w:rsidR="00DC395A" w:rsidRPr="00CF31C2">
        <w:rPr>
          <w:sz w:val="28"/>
          <w:szCs w:val="28"/>
          <w:lang w:val="uk-UA"/>
        </w:rPr>
        <w:t>ий</w:t>
      </w:r>
      <w:r w:rsidRPr="00CF31C2">
        <w:rPr>
          <w:sz w:val="28"/>
          <w:szCs w:val="28"/>
          <w:lang w:val="uk-UA"/>
        </w:rPr>
        <w:t xml:space="preserve"> на підставі рішення Решетилівської міської ради Полтавської області восьмого скликання від </w:t>
      </w:r>
      <w:r w:rsidR="001E7021" w:rsidRPr="00CF31C2">
        <w:rPr>
          <w:sz w:val="28"/>
          <w:szCs w:val="28"/>
          <w:lang w:val="uk-UA"/>
        </w:rPr>
        <w:t>24 грудня</w:t>
      </w:r>
      <w:r w:rsidRPr="00CF31C2">
        <w:rPr>
          <w:sz w:val="28"/>
          <w:szCs w:val="28"/>
          <w:lang w:val="uk-UA"/>
        </w:rPr>
        <w:t xml:space="preserve"> 2024 року</w:t>
      </w:r>
      <w:r w:rsidR="003C6041" w:rsidRPr="00CF31C2">
        <w:rPr>
          <w:sz w:val="28"/>
          <w:szCs w:val="28"/>
          <w:lang w:val="uk-UA"/>
        </w:rPr>
        <w:br/>
      </w:r>
      <w:r w:rsidRPr="00CF31C2">
        <w:rPr>
          <w:sz w:val="28"/>
          <w:szCs w:val="28"/>
          <w:lang w:val="uk-UA"/>
        </w:rPr>
        <w:t xml:space="preserve">№ </w:t>
      </w:r>
      <w:r w:rsidR="001E7021" w:rsidRPr="00CF31C2">
        <w:rPr>
          <w:sz w:val="28"/>
          <w:szCs w:val="28"/>
          <w:lang w:val="uk-UA"/>
        </w:rPr>
        <w:t>2067</w:t>
      </w:r>
      <w:r w:rsidRPr="00CF31C2">
        <w:rPr>
          <w:sz w:val="28"/>
          <w:szCs w:val="28"/>
          <w:lang w:val="uk-UA"/>
        </w:rPr>
        <w:t>-</w:t>
      </w:r>
      <w:r w:rsidR="001E7021" w:rsidRPr="00CF31C2">
        <w:rPr>
          <w:sz w:val="28"/>
          <w:szCs w:val="28"/>
          <w:lang w:val="uk-UA"/>
        </w:rPr>
        <w:t>52</w:t>
      </w:r>
      <w:r w:rsidRPr="00CF31C2">
        <w:rPr>
          <w:sz w:val="28"/>
          <w:szCs w:val="28"/>
          <w:lang w:val="uk-UA"/>
        </w:rPr>
        <w:t>-VIІI.</w:t>
      </w:r>
    </w:p>
    <w:p w:rsidR="002B2BEE" w:rsidRPr="00CF31C2" w:rsidRDefault="002B2BEE" w:rsidP="00CF31C2">
      <w:pPr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rFonts w:eastAsia="Calibri"/>
          <w:kern w:val="2"/>
          <w:sz w:val="28"/>
          <w:szCs w:val="28"/>
          <w:lang w:val="uk-UA"/>
        </w:rPr>
        <w:t xml:space="preserve">1) Змінити цільове призначення земельної ділянки площею </w:t>
      </w:r>
      <w:r w:rsidR="001E7021" w:rsidRPr="00CF31C2">
        <w:rPr>
          <w:sz w:val="28"/>
          <w:szCs w:val="28"/>
          <w:lang w:val="uk-UA"/>
        </w:rPr>
        <w:t>5,1248</w:t>
      </w:r>
      <w:r w:rsidRPr="00CF31C2">
        <w:rPr>
          <w:sz w:val="28"/>
          <w:szCs w:val="28"/>
          <w:lang w:val="uk-UA"/>
        </w:rPr>
        <w:t xml:space="preserve"> </w:t>
      </w:r>
      <w:r w:rsidRPr="00CF31C2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="001E7021" w:rsidRPr="00CF31C2">
        <w:rPr>
          <w:sz w:val="28"/>
          <w:szCs w:val="28"/>
          <w:lang w:val="uk-UA"/>
        </w:rPr>
        <w:t>5324285700:00:006:0028</w:t>
      </w:r>
      <w:r w:rsidRPr="00CF31C2">
        <w:rPr>
          <w:sz w:val="28"/>
          <w:szCs w:val="28"/>
          <w:lang w:val="uk-UA"/>
        </w:rPr>
        <w:t xml:space="preserve"> із земель сільськогосподарського призначення – </w:t>
      </w:r>
      <w:r w:rsidR="001E7021" w:rsidRPr="00CF31C2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Pr="00CF31C2">
        <w:rPr>
          <w:sz w:val="28"/>
          <w:szCs w:val="28"/>
          <w:shd w:val="clear" w:color="auto" w:fill="FFFFFF"/>
          <w:lang w:val="uk-UA"/>
        </w:rPr>
        <w:t xml:space="preserve"> (код 01.</w:t>
      </w:r>
      <w:r w:rsidR="001E7021" w:rsidRPr="00CF31C2">
        <w:rPr>
          <w:sz w:val="28"/>
          <w:szCs w:val="28"/>
          <w:shd w:val="clear" w:color="auto" w:fill="FFFFFF"/>
          <w:lang w:val="uk-UA"/>
        </w:rPr>
        <w:t>17</w:t>
      </w:r>
      <w:r w:rsidRPr="00CF31C2">
        <w:rPr>
          <w:sz w:val="28"/>
          <w:szCs w:val="28"/>
          <w:shd w:val="clear" w:color="auto" w:fill="FFFFFF"/>
          <w:lang w:val="uk-UA"/>
        </w:rPr>
        <w:t>)</w:t>
      </w:r>
      <w:r w:rsidRPr="00CF31C2">
        <w:rPr>
          <w:rFonts w:eastAsia="Calibri"/>
          <w:kern w:val="2"/>
          <w:sz w:val="28"/>
          <w:szCs w:val="28"/>
          <w:lang w:val="uk-UA"/>
        </w:rPr>
        <w:t xml:space="preserve">, розташованої </w:t>
      </w:r>
      <w:r w:rsidRPr="00CF31C2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CF31C2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CF31C2">
        <w:rPr>
          <w:sz w:val="28"/>
          <w:szCs w:val="28"/>
          <w:lang w:val="uk-UA"/>
        </w:rPr>
        <w:t>сільськогосподарського призначення</w:t>
      </w:r>
      <w:r w:rsidRPr="00CF31C2">
        <w:rPr>
          <w:sz w:val="28"/>
          <w:szCs w:val="28"/>
          <w:shd w:val="clear" w:color="auto" w:fill="FFFFFF"/>
          <w:lang w:val="uk-UA"/>
        </w:rPr>
        <w:t xml:space="preserve"> – </w:t>
      </w:r>
      <w:r w:rsidR="001E7021" w:rsidRPr="00CF31C2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Pr="00CF31C2">
        <w:rPr>
          <w:sz w:val="28"/>
          <w:szCs w:val="28"/>
          <w:lang w:val="uk-UA"/>
        </w:rPr>
        <w:t xml:space="preserve"> (код 01.0</w:t>
      </w:r>
      <w:r w:rsidR="001E7021" w:rsidRPr="00CF31C2">
        <w:rPr>
          <w:sz w:val="28"/>
          <w:szCs w:val="28"/>
          <w:lang w:val="uk-UA"/>
        </w:rPr>
        <w:t>1</w:t>
      </w:r>
      <w:r w:rsidRPr="00CF31C2">
        <w:rPr>
          <w:sz w:val="28"/>
          <w:szCs w:val="28"/>
          <w:lang w:val="uk-UA"/>
        </w:rPr>
        <w:t>).</w:t>
      </w:r>
    </w:p>
    <w:p w:rsidR="00C76F19" w:rsidRPr="00CF31C2" w:rsidRDefault="00C76F19" w:rsidP="00CF31C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>4</w:t>
      </w:r>
      <w:r w:rsidRPr="00CF31C2">
        <w:rPr>
          <w:sz w:val="28"/>
          <w:szCs w:val="28"/>
          <w:lang w:val="uk-UA"/>
        </w:rPr>
        <w:t xml:space="preserve">. Затвердити </w:t>
      </w:r>
      <w:r w:rsidRPr="00CF31C2">
        <w:rPr>
          <w:sz w:val="28"/>
          <w:szCs w:val="28"/>
          <w:lang w:val="uk-UA"/>
        </w:rPr>
        <w:t xml:space="preserve">ТОВАРИСТВУ З ОБМЕЖЕНОЮ ВІДПОВІДАЛЬНІСТЮ </w:t>
      </w:r>
      <w:r w:rsidRPr="00CF31C2">
        <w:rPr>
          <w:sz w:val="28"/>
          <w:szCs w:val="28"/>
          <w:lang w:val="uk-UA"/>
        </w:rPr>
        <w:t>„</w:t>
      </w:r>
      <w:r w:rsidRPr="00CF31C2">
        <w:rPr>
          <w:sz w:val="28"/>
          <w:szCs w:val="28"/>
          <w:lang w:val="uk-UA"/>
        </w:rPr>
        <w:t>УКРТАУЕР</w:t>
      </w:r>
      <w:r w:rsidRPr="00CF31C2">
        <w:rPr>
          <w:sz w:val="28"/>
          <w:szCs w:val="28"/>
          <w:shd w:val="clear" w:color="auto" w:fill="FFFFFF"/>
          <w:lang w:val="uk-UA"/>
        </w:rPr>
        <w:t>”</w:t>
      </w:r>
      <w:r w:rsidRPr="00CF31C2">
        <w:rPr>
          <w:sz w:val="28"/>
          <w:szCs w:val="28"/>
          <w:lang w:val="uk-UA"/>
        </w:rPr>
        <w:t xml:space="preserve"> </w:t>
      </w:r>
      <w:proofErr w:type="spellStart"/>
      <w:r w:rsidRPr="00CF31C2">
        <w:rPr>
          <w:sz w:val="28"/>
          <w:szCs w:val="28"/>
          <w:lang w:val="uk-UA"/>
        </w:rPr>
        <w:t>„Проект</w:t>
      </w:r>
      <w:proofErr w:type="spellEnd"/>
      <w:r w:rsidRPr="00CF31C2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Pr="00CF31C2">
        <w:rPr>
          <w:sz w:val="28"/>
          <w:szCs w:val="28"/>
          <w:lang w:val="uk-UA"/>
        </w:rPr>
        <w:t xml:space="preserve">площею 0,0200 га в оренду ТОВ </w:t>
      </w:r>
      <w:r w:rsidR="00CF31C2" w:rsidRPr="00CF31C2">
        <w:rPr>
          <w:sz w:val="28"/>
          <w:szCs w:val="28"/>
          <w:lang w:val="uk-UA"/>
        </w:rPr>
        <w:t>„</w:t>
      </w:r>
      <w:r w:rsidRPr="00CF31C2">
        <w:rPr>
          <w:sz w:val="28"/>
          <w:szCs w:val="28"/>
          <w:lang w:val="uk-UA"/>
        </w:rPr>
        <w:t>УКРТАУЕР</w:t>
      </w:r>
      <w:r w:rsidR="00CF31C2" w:rsidRPr="00CF31C2">
        <w:rPr>
          <w:sz w:val="28"/>
          <w:szCs w:val="28"/>
          <w:shd w:val="clear" w:color="auto" w:fill="FFFFFF"/>
          <w:lang w:val="uk-UA"/>
        </w:rPr>
        <w:t>”</w:t>
      </w:r>
      <w:r w:rsidRPr="00CF31C2">
        <w:rPr>
          <w:sz w:val="28"/>
          <w:szCs w:val="28"/>
          <w:lang w:val="uk-UA"/>
        </w:rPr>
        <w:t xml:space="preserve"> для розміщення та експлуатації об’єктів і споруд електронних комунікацій (код згідно КВЦПЗД – 13.01) для будівництва та експлуатації споруди електрозв’язку (вежі), з метою подальшої передачі у користування на умовах оренди яка розташована за межами населеного пункту с. Лобачі на території Решетилівської міської територіальної громади Полтавського району Полтавської області Кадастровий номер земельної ділянки: 5324281900:00:001:0147</w:t>
      </w:r>
      <w:r w:rsidRPr="00CF31C2">
        <w:rPr>
          <w:sz w:val="28"/>
          <w:szCs w:val="28"/>
          <w:shd w:val="clear" w:color="auto" w:fill="FFFFFF"/>
          <w:lang w:val="uk-UA"/>
        </w:rPr>
        <w:t>”,</w:t>
      </w:r>
      <w:r w:rsidRPr="00CF31C2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</w:t>
      </w:r>
      <w:r w:rsidR="00CF31C2">
        <w:rPr>
          <w:sz w:val="28"/>
          <w:szCs w:val="28"/>
          <w:lang w:val="uk-UA"/>
        </w:rPr>
        <w:br/>
      </w:r>
      <w:r w:rsidR="00CF31C2" w:rsidRPr="00CF31C2">
        <w:rPr>
          <w:sz w:val="28"/>
          <w:szCs w:val="28"/>
          <w:lang w:val="uk-UA"/>
        </w:rPr>
        <w:t>31 жовтня 2024</w:t>
      </w:r>
      <w:r w:rsidRPr="00CF31C2">
        <w:rPr>
          <w:sz w:val="28"/>
          <w:szCs w:val="28"/>
          <w:lang w:val="uk-UA"/>
        </w:rPr>
        <w:t xml:space="preserve"> року № </w:t>
      </w:r>
      <w:r w:rsidR="00CF31C2" w:rsidRPr="00CF31C2">
        <w:rPr>
          <w:sz w:val="28"/>
          <w:szCs w:val="28"/>
          <w:lang w:val="uk-UA"/>
        </w:rPr>
        <w:t>2017</w:t>
      </w:r>
      <w:r w:rsidRPr="00CF31C2">
        <w:rPr>
          <w:sz w:val="28"/>
          <w:szCs w:val="28"/>
          <w:lang w:val="uk-UA"/>
        </w:rPr>
        <w:t>-</w:t>
      </w:r>
      <w:r w:rsidR="00CF31C2" w:rsidRPr="00CF31C2">
        <w:rPr>
          <w:sz w:val="28"/>
          <w:szCs w:val="28"/>
          <w:lang w:val="uk-UA"/>
        </w:rPr>
        <w:t>50</w:t>
      </w:r>
      <w:r w:rsidRPr="00CF31C2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C76F19" w:rsidRPr="00CF31C2" w:rsidRDefault="00C76F19" w:rsidP="00CF31C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 xml:space="preserve">1) Передати </w:t>
      </w:r>
      <w:r w:rsidR="00CF31C2" w:rsidRPr="00CF31C2">
        <w:rPr>
          <w:sz w:val="28"/>
          <w:szCs w:val="28"/>
          <w:lang w:val="uk-UA"/>
        </w:rPr>
        <w:t>ТОВАРИСТВУ З ОБМЕЖЕНОЮ ВІДПОВІДАЛЬНІСТЮ „УКРТАУЕР</w:t>
      </w:r>
      <w:r w:rsidR="00CF31C2" w:rsidRPr="00CF31C2">
        <w:rPr>
          <w:sz w:val="28"/>
          <w:szCs w:val="28"/>
          <w:shd w:val="clear" w:color="auto" w:fill="FFFFFF"/>
          <w:lang w:val="uk-UA"/>
        </w:rPr>
        <w:t>”</w:t>
      </w:r>
      <w:r w:rsidRPr="00CF31C2">
        <w:rPr>
          <w:sz w:val="28"/>
          <w:szCs w:val="28"/>
          <w:shd w:val="clear" w:color="auto" w:fill="FFFFFF"/>
          <w:lang w:val="uk-UA"/>
        </w:rPr>
        <w:t xml:space="preserve"> </w:t>
      </w:r>
      <w:r w:rsidRPr="00CF31C2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CF31C2" w:rsidRPr="00CF31C2">
        <w:rPr>
          <w:sz w:val="28"/>
          <w:szCs w:val="28"/>
          <w:lang w:val="uk-UA"/>
        </w:rPr>
        <w:t>49</w:t>
      </w:r>
      <w:r w:rsidRPr="00CF31C2">
        <w:rPr>
          <w:sz w:val="28"/>
          <w:szCs w:val="28"/>
          <w:lang w:val="uk-UA"/>
        </w:rPr>
        <w:t xml:space="preserve"> (</w:t>
      </w:r>
      <w:r w:rsidR="00CF31C2" w:rsidRPr="00CF31C2">
        <w:rPr>
          <w:sz w:val="28"/>
          <w:szCs w:val="28"/>
          <w:lang w:val="uk-UA"/>
        </w:rPr>
        <w:t>сорок дев’ять</w:t>
      </w:r>
      <w:r w:rsidRPr="00CF31C2">
        <w:rPr>
          <w:sz w:val="28"/>
          <w:szCs w:val="28"/>
          <w:lang w:val="uk-UA"/>
        </w:rPr>
        <w:t xml:space="preserve">) років земельну ділянку площею </w:t>
      </w:r>
      <w:r w:rsidR="00CF31C2" w:rsidRPr="00CF31C2">
        <w:rPr>
          <w:sz w:val="28"/>
          <w:szCs w:val="28"/>
          <w:lang w:val="uk-UA"/>
        </w:rPr>
        <w:t>0,0020</w:t>
      </w:r>
      <w:r w:rsidRPr="00CF31C2">
        <w:rPr>
          <w:sz w:val="28"/>
          <w:szCs w:val="28"/>
          <w:lang w:val="uk-UA"/>
        </w:rPr>
        <w:t xml:space="preserve"> га (кадастровий номер </w:t>
      </w:r>
      <w:r w:rsidR="00CF31C2" w:rsidRPr="00CF31C2">
        <w:rPr>
          <w:sz w:val="28"/>
          <w:szCs w:val="28"/>
          <w:lang w:val="uk-UA"/>
        </w:rPr>
        <w:t>5324281900:00:001:0147</w:t>
      </w:r>
      <w:r w:rsidRPr="00CF31C2">
        <w:rPr>
          <w:sz w:val="28"/>
          <w:szCs w:val="28"/>
          <w:lang w:val="uk-UA"/>
        </w:rPr>
        <w:t xml:space="preserve">), що </w:t>
      </w:r>
      <w:r w:rsidR="00CF31C2" w:rsidRPr="00CF31C2">
        <w:rPr>
          <w:sz w:val="28"/>
          <w:szCs w:val="28"/>
          <w:lang w:val="uk-UA"/>
        </w:rPr>
        <w:t>розташована за межами населеного пункту</w:t>
      </w:r>
      <w:r w:rsidR="00CF31C2">
        <w:rPr>
          <w:sz w:val="28"/>
          <w:szCs w:val="28"/>
          <w:lang w:val="uk-UA"/>
        </w:rPr>
        <w:br/>
      </w:r>
      <w:bookmarkStart w:id="1" w:name="_GoBack"/>
      <w:bookmarkEnd w:id="1"/>
      <w:r w:rsidR="00CF31C2" w:rsidRPr="00CF31C2">
        <w:rPr>
          <w:sz w:val="28"/>
          <w:szCs w:val="28"/>
          <w:lang w:val="uk-UA"/>
        </w:rPr>
        <w:t>с. Лобачі на території Решетилівської міської територіальної громади Полтавського району Полтавської області</w:t>
      </w:r>
      <w:r w:rsidRPr="00CF31C2">
        <w:rPr>
          <w:sz w:val="28"/>
          <w:szCs w:val="28"/>
          <w:lang w:val="uk-UA"/>
        </w:rPr>
        <w:t xml:space="preserve"> </w:t>
      </w:r>
      <w:r w:rsidR="00CF31C2" w:rsidRPr="00CF31C2">
        <w:rPr>
          <w:sz w:val="28"/>
          <w:szCs w:val="28"/>
          <w:lang w:val="uk-UA"/>
        </w:rPr>
        <w:t>для розміщення та експлуатації об’єктів і споруд електронних комунікацій</w:t>
      </w:r>
      <w:r w:rsidRPr="00CF31C2">
        <w:rPr>
          <w:sz w:val="28"/>
          <w:szCs w:val="28"/>
          <w:lang w:val="uk-UA"/>
        </w:rPr>
        <w:t>.</w:t>
      </w:r>
    </w:p>
    <w:p w:rsidR="00C76F19" w:rsidRPr="00CF31C2" w:rsidRDefault="00C76F19" w:rsidP="00CF31C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76F19" w:rsidRPr="00CF31C2" w:rsidRDefault="00C76F19" w:rsidP="00CF31C2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lastRenderedPageBreak/>
        <w:t xml:space="preserve">3) Уповноважити міського голову Оксану ДЯДЮНОВУ підписати договір оренди землі із </w:t>
      </w:r>
      <w:r w:rsidR="00CF31C2" w:rsidRPr="00CF31C2">
        <w:rPr>
          <w:sz w:val="28"/>
          <w:szCs w:val="28"/>
          <w:lang w:val="uk-UA"/>
        </w:rPr>
        <w:t>ТОВАРИСТВ</w:t>
      </w:r>
      <w:r w:rsidR="00CF31C2" w:rsidRPr="00CF31C2">
        <w:rPr>
          <w:sz w:val="28"/>
          <w:szCs w:val="28"/>
          <w:lang w:val="uk-UA"/>
        </w:rPr>
        <w:t>ОМ</w:t>
      </w:r>
      <w:r w:rsidR="00CF31C2" w:rsidRPr="00CF31C2">
        <w:rPr>
          <w:sz w:val="28"/>
          <w:szCs w:val="28"/>
          <w:lang w:val="uk-UA"/>
        </w:rPr>
        <w:t xml:space="preserve"> З ОБМЕЖЕНОЮ ВІДПОВІДАЛЬНІСТЮ „УКРТАУЕР</w:t>
      </w:r>
      <w:r w:rsidR="00CF31C2" w:rsidRPr="00CF31C2">
        <w:rPr>
          <w:sz w:val="28"/>
          <w:szCs w:val="28"/>
          <w:shd w:val="clear" w:color="auto" w:fill="FFFFFF"/>
          <w:lang w:val="uk-UA"/>
        </w:rPr>
        <w:t>”</w:t>
      </w:r>
      <w:r w:rsidRPr="00CF31C2">
        <w:rPr>
          <w:sz w:val="28"/>
          <w:szCs w:val="28"/>
          <w:lang w:val="uk-UA"/>
        </w:rPr>
        <w:t>.</w:t>
      </w:r>
    </w:p>
    <w:p w:rsidR="002C4179" w:rsidRPr="00CF31C2" w:rsidRDefault="00C76F19" w:rsidP="00CF31C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CF31C2">
        <w:rPr>
          <w:bCs/>
          <w:sz w:val="28"/>
          <w:szCs w:val="28"/>
          <w:lang w:val="uk-UA"/>
        </w:rPr>
        <w:t>5</w:t>
      </w:r>
      <w:r w:rsidR="002C4179" w:rsidRPr="00CF31C2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CF31C2">
        <w:rPr>
          <w:rFonts w:eastAsia="Calibri"/>
          <w:bCs/>
          <w:sz w:val="28"/>
          <w:szCs w:val="28"/>
          <w:lang w:val="uk-UA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CF31C2" w:rsidRDefault="002C4179" w:rsidP="00CF31C2">
      <w:pPr>
        <w:ind w:right="-1"/>
        <w:jc w:val="both"/>
        <w:rPr>
          <w:sz w:val="28"/>
          <w:szCs w:val="28"/>
          <w:lang w:val="uk-UA"/>
        </w:rPr>
      </w:pPr>
    </w:p>
    <w:p w:rsidR="005D0055" w:rsidRPr="00CF31C2" w:rsidRDefault="005D0055" w:rsidP="00CF31C2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CF31C2" w:rsidRDefault="005D0055" w:rsidP="00CF31C2">
      <w:pPr>
        <w:ind w:right="-1"/>
        <w:jc w:val="both"/>
        <w:rPr>
          <w:sz w:val="28"/>
          <w:szCs w:val="28"/>
          <w:lang w:val="uk-UA"/>
        </w:rPr>
      </w:pPr>
    </w:p>
    <w:p w:rsidR="005D0055" w:rsidRPr="00CF31C2" w:rsidRDefault="005D0055" w:rsidP="00CF31C2">
      <w:pPr>
        <w:ind w:right="-1"/>
        <w:jc w:val="both"/>
        <w:rPr>
          <w:sz w:val="28"/>
          <w:szCs w:val="28"/>
          <w:lang w:val="uk-UA"/>
        </w:rPr>
      </w:pPr>
    </w:p>
    <w:p w:rsidR="005D0055" w:rsidRPr="00CF31C2" w:rsidRDefault="005D0055" w:rsidP="00CF31C2">
      <w:pPr>
        <w:ind w:right="-1"/>
        <w:jc w:val="both"/>
        <w:rPr>
          <w:sz w:val="28"/>
          <w:szCs w:val="28"/>
          <w:lang w:val="uk-UA"/>
        </w:rPr>
      </w:pPr>
    </w:p>
    <w:p w:rsidR="00B6137A" w:rsidRPr="00CF31C2" w:rsidRDefault="00EB5470" w:rsidP="00CF31C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CF31C2">
        <w:rPr>
          <w:sz w:val="28"/>
          <w:szCs w:val="28"/>
          <w:lang w:val="uk-UA"/>
        </w:rPr>
        <w:t>Міський голова</w:t>
      </w:r>
      <w:r w:rsidRPr="00CF31C2">
        <w:rPr>
          <w:sz w:val="28"/>
          <w:szCs w:val="28"/>
          <w:lang w:val="uk-UA"/>
        </w:rPr>
        <w:tab/>
        <w:t>Оксана ДЯДЮНОВА</w:t>
      </w:r>
    </w:p>
    <w:sectPr w:rsidR="00B6137A" w:rsidRPr="00CF31C2" w:rsidSect="00A82FD0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/>
    <w:sdtContent>
      <w:p w:rsidR="00B6137A" w:rsidRDefault="00EB5470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BA4B48">
          <w:rPr>
            <w:noProof/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57275"/>
    <w:rsid w:val="000620AF"/>
    <w:rsid w:val="00096C02"/>
    <w:rsid w:val="000C732A"/>
    <w:rsid w:val="000D713C"/>
    <w:rsid w:val="00115D2F"/>
    <w:rsid w:val="001243B4"/>
    <w:rsid w:val="00144FA8"/>
    <w:rsid w:val="00153548"/>
    <w:rsid w:val="0018206C"/>
    <w:rsid w:val="00186E4D"/>
    <w:rsid w:val="001B3BDF"/>
    <w:rsid w:val="001E7021"/>
    <w:rsid w:val="001F0D23"/>
    <w:rsid w:val="0022316E"/>
    <w:rsid w:val="002341F4"/>
    <w:rsid w:val="002472B6"/>
    <w:rsid w:val="00264F3D"/>
    <w:rsid w:val="002738D5"/>
    <w:rsid w:val="00277307"/>
    <w:rsid w:val="00282E89"/>
    <w:rsid w:val="00285126"/>
    <w:rsid w:val="0029445B"/>
    <w:rsid w:val="002B2BEE"/>
    <w:rsid w:val="002B3B84"/>
    <w:rsid w:val="002B64AD"/>
    <w:rsid w:val="002C4179"/>
    <w:rsid w:val="003028D2"/>
    <w:rsid w:val="00374047"/>
    <w:rsid w:val="003752B8"/>
    <w:rsid w:val="003C6041"/>
    <w:rsid w:val="003D56D1"/>
    <w:rsid w:val="003F210A"/>
    <w:rsid w:val="003F4349"/>
    <w:rsid w:val="00413016"/>
    <w:rsid w:val="00421119"/>
    <w:rsid w:val="00476CEF"/>
    <w:rsid w:val="00480030"/>
    <w:rsid w:val="00481CBC"/>
    <w:rsid w:val="00483928"/>
    <w:rsid w:val="004A27F7"/>
    <w:rsid w:val="004A28CC"/>
    <w:rsid w:val="004B2330"/>
    <w:rsid w:val="004F1FF4"/>
    <w:rsid w:val="00535383"/>
    <w:rsid w:val="00535C78"/>
    <w:rsid w:val="00537D7C"/>
    <w:rsid w:val="00576A68"/>
    <w:rsid w:val="005813BD"/>
    <w:rsid w:val="00592BBF"/>
    <w:rsid w:val="005A0158"/>
    <w:rsid w:val="005B5D84"/>
    <w:rsid w:val="005C2FC3"/>
    <w:rsid w:val="005D0055"/>
    <w:rsid w:val="005E240D"/>
    <w:rsid w:val="005E6BF1"/>
    <w:rsid w:val="005F4A78"/>
    <w:rsid w:val="0060276D"/>
    <w:rsid w:val="00613658"/>
    <w:rsid w:val="006210F9"/>
    <w:rsid w:val="00622079"/>
    <w:rsid w:val="00627050"/>
    <w:rsid w:val="0063013A"/>
    <w:rsid w:val="0064148D"/>
    <w:rsid w:val="00660737"/>
    <w:rsid w:val="0066195E"/>
    <w:rsid w:val="00662030"/>
    <w:rsid w:val="00711075"/>
    <w:rsid w:val="0072109F"/>
    <w:rsid w:val="007211F2"/>
    <w:rsid w:val="00781BB2"/>
    <w:rsid w:val="007D2022"/>
    <w:rsid w:val="007F0CF5"/>
    <w:rsid w:val="007F11C7"/>
    <w:rsid w:val="00804BB4"/>
    <w:rsid w:val="0080604C"/>
    <w:rsid w:val="00815D53"/>
    <w:rsid w:val="00852605"/>
    <w:rsid w:val="00895836"/>
    <w:rsid w:val="008E2E83"/>
    <w:rsid w:val="008F73B5"/>
    <w:rsid w:val="00901584"/>
    <w:rsid w:val="00935DD0"/>
    <w:rsid w:val="009A71EA"/>
    <w:rsid w:val="009B3157"/>
    <w:rsid w:val="009B7DC0"/>
    <w:rsid w:val="009D0F19"/>
    <w:rsid w:val="009E4B12"/>
    <w:rsid w:val="00A53F20"/>
    <w:rsid w:val="00A81473"/>
    <w:rsid w:val="00A82FD0"/>
    <w:rsid w:val="00AF117E"/>
    <w:rsid w:val="00B23AA8"/>
    <w:rsid w:val="00B456E9"/>
    <w:rsid w:val="00B6137A"/>
    <w:rsid w:val="00B73F4B"/>
    <w:rsid w:val="00B8124F"/>
    <w:rsid w:val="00B83444"/>
    <w:rsid w:val="00BA4B48"/>
    <w:rsid w:val="00BB1167"/>
    <w:rsid w:val="00BD6618"/>
    <w:rsid w:val="00BE04CA"/>
    <w:rsid w:val="00BF6AF2"/>
    <w:rsid w:val="00C01153"/>
    <w:rsid w:val="00C21F55"/>
    <w:rsid w:val="00C329F2"/>
    <w:rsid w:val="00C76F19"/>
    <w:rsid w:val="00C96683"/>
    <w:rsid w:val="00CA21EA"/>
    <w:rsid w:val="00CC7000"/>
    <w:rsid w:val="00CD2259"/>
    <w:rsid w:val="00CE4988"/>
    <w:rsid w:val="00CF31C2"/>
    <w:rsid w:val="00D07CF1"/>
    <w:rsid w:val="00D161D8"/>
    <w:rsid w:val="00D17125"/>
    <w:rsid w:val="00D3301E"/>
    <w:rsid w:val="00D52079"/>
    <w:rsid w:val="00D52539"/>
    <w:rsid w:val="00D531F6"/>
    <w:rsid w:val="00D9287B"/>
    <w:rsid w:val="00DA1E68"/>
    <w:rsid w:val="00DB3AD2"/>
    <w:rsid w:val="00DC395A"/>
    <w:rsid w:val="00E2167C"/>
    <w:rsid w:val="00E260C9"/>
    <w:rsid w:val="00E82440"/>
    <w:rsid w:val="00EB5470"/>
    <w:rsid w:val="00ED74BF"/>
    <w:rsid w:val="00EE29E7"/>
    <w:rsid w:val="00F128EA"/>
    <w:rsid w:val="00F208BD"/>
    <w:rsid w:val="00F24130"/>
    <w:rsid w:val="00F25EFF"/>
    <w:rsid w:val="00F446FF"/>
    <w:rsid w:val="00F7022E"/>
    <w:rsid w:val="00FC1822"/>
    <w:rsid w:val="00FC2518"/>
    <w:rsid w:val="00FC32C2"/>
    <w:rsid w:val="00FD7139"/>
    <w:rsid w:val="00FE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Lenovo</cp:lastModifiedBy>
  <cp:revision>36</cp:revision>
  <cp:lastPrinted>2025-04-09T14:52:00Z</cp:lastPrinted>
  <dcterms:created xsi:type="dcterms:W3CDTF">2025-01-21T06:57:00Z</dcterms:created>
  <dcterms:modified xsi:type="dcterms:W3CDTF">2025-04-10T19:48:00Z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